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D3542" w:rsidRDefault="00AD3542" w:rsidP="00AD3542">
      <w:pPr>
        <w:spacing w:line="240" w:lineRule="auto"/>
        <w:ind w:firstLine="720"/>
        <w:jc w:val="center"/>
      </w:pPr>
      <w:r>
        <w:t>Blended Learning</w:t>
      </w:r>
    </w:p>
    <w:p w:rsidR="00AD3542" w:rsidRDefault="00AD3542" w:rsidP="00AD3542">
      <w:pPr>
        <w:spacing w:line="240" w:lineRule="auto"/>
        <w:ind w:firstLine="720"/>
      </w:pPr>
      <w:r>
        <w:t>Blended learning has increased in popularity in recent years. Both learners and professionals have lauded the benefits attributed to the new model of learning. This essay describes the blended learning and explains why it has become the most pressing and the current educational leadership issue in contemporary society.</w:t>
      </w:r>
    </w:p>
    <w:p w:rsidR="00AD3542" w:rsidRDefault="00AD3542" w:rsidP="00AD3542">
      <w:pPr>
        <w:spacing w:line="240" w:lineRule="auto"/>
        <w:ind w:firstLine="720"/>
      </w:pPr>
      <w:r>
        <w:t>The definition of blended learning is dependent on how it is delivered; hence, there is no universal definition of blended learning. Taking this into consideration, the definition of blended learning is offered in three parts. The first part describes blended learning as a formal education curriculum where a student learns partially through online classes allowing students control of the place, time, path and pace. This definition stresses the importance of student control in learning. The technology adopted in this model of learning shifts the instructions and contents to student control which is very different in the assumption that blended learning is the integration of digital tools in the in-class learning. The second part describes blended learning as a program where students learn partially in a physical room away from home. In the traditional model of learning, students attend a physical classroom with tutors.</w:t>
      </w:r>
    </w:p>
    <w:p w:rsidR="00AD3542" w:rsidRDefault="00AD3542" w:rsidP="00AD3542">
      <w:pPr>
        <w:spacing w:line="240" w:lineRule="auto"/>
        <w:ind w:firstLine="720"/>
      </w:pPr>
      <w:r>
        <w:t>On the contrary, the blended learning encompasses away-from-home learning program embedded in the curriculum. Thirdly, blended learning can be defined as a system where the modal quality along students' paths within a course or a subject is connected to present an integrated learning model. For instance, if students are learning biology in a blended learning model, the face-to-face and the online components are used simultaneously to provide integrated learning. In the traditional setting, students learning biology first learnt the topic through digital tools, and then the tutor repeats it in a face-to-face in the classroom.</w:t>
      </w:r>
    </w:p>
    <w:p w:rsidR="00AD3542" w:rsidRDefault="00AD3542" w:rsidP="00AD3542">
      <w:pPr>
        <w:spacing w:line="240" w:lineRule="auto"/>
        <w:ind w:firstLine="720"/>
      </w:pPr>
      <w:r>
        <w:t>Blended learning is the modest educational program to adopt technology in the merging of out-of-class learning and in-class learning, consequently maximizing positive impacts on students. The rationale as to why blended learning is a pressing and a leading educational issue is attributed to its benefits. The following explains why blended learning is a potent learning model and an issue of educational leadership.</w:t>
      </w:r>
    </w:p>
    <w:p w:rsidR="00AD3542" w:rsidRDefault="00AD3542" w:rsidP="00AD3542">
      <w:pPr>
        <w:spacing w:line="240" w:lineRule="auto"/>
        <w:ind w:firstLine="720"/>
      </w:pPr>
      <w:r>
        <w:t>First, blended learning is very effective. Formerly, the teachers taught students on blackboards or overhead projectors which proved hard to assess the students' engagement and understanding. Unlike the old model, the blended model aids the teacher to gauge students individually and hence helping a student to learn at his or her pace. Blended learning advances the efficacy of the learning process and makes learning fun for all involved parties. Previously, most students dreaded boring seminars and lengthy lectures that encompassed their curriculum. With blended learning, both the teachers and students enjoy the process of the entire learning. The fun is attributed to the smooth engagement of the teacher and students which laced in the previous model of learning. This implies that the teachers are ever in touch with student performance.</w:t>
      </w:r>
    </w:p>
    <w:p w:rsidR="00583F5D" w:rsidRDefault="00AD3542" w:rsidP="00AD3542">
      <w:pPr>
        <w:spacing w:line="240" w:lineRule="auto"/>
        <w:ind w:firstLine="720"/>
      </w:pPr>
      <w:r>
        <w:t xml:space="preserve">On the other hand, students can ask different questions and hence broadening their knowledge in specific courses or subjects. Thirdly, in the blended learning model, education is more accessible. In the traditional model, learning materials were available in the lecture hours only. Despite the students having the curriculum textbooks, they did not have a direct means of interacting with the learning materials. On the contrary, with the new learning model, students </w:t>
      </w:r>
      <w:r>
        <w:lastRenderedPageBreak/>
        <w:t>can access learning materials from everywhere. Also, blended learning can trigger immense in- learning and thus a strong curriculum for educational leadership.</w:t>
      </w:r>
    </w:p>
    <w:sectPr w:rsidR="00583F5D" w:rsidSect="00266243">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20"/>
  <w:characterSpacingControl w:val="doNotCompress"/>
  <w:compat/>
  <w:rsids>
    <w:rsidRoot w:val="00E02013"/>
    <w:rsid w:val="001035A8"/>
    <w:rsid w:val="00116C16"/>
    <w:rsid w:val="001A7DC4"/>
    <w:rsid w:val="00266243"/>
    <w:rsid w:val="002A56FA"/>
    <w:rsid w:val="003256FD"/>
    <w:rsid w:val="003D68E3"/>
    <w:rsid w:val="004134BA"/>
    <w:rsid w:val="005244BF"/>
    <w:rsid w:val="00583F5D"/>
    <w:rsid w:val="006E7452"/>
    <w:rsid w:val="00994E35"/>
    <w:rsid w:val="009B6772"/>
    <w:rsid w:val="009F5904"/>
    <w:rsid w:val="00AD3542"/>
    <w:rsid w:val="00B1400A"/>
    <w:rsid w:val="00B32F04"/>
    <w:rsid w:val="00B83503"/>
    <w:rsid w:val="00C85901"/>
    <w:rsid w:val="00D6098A"/>
    <w:rsid w:val="00E02013"/>
    <w:rsid w:val="00EA61F8"/>
    <w:rsid w:val="00F664D4"/>
    <w:rsid w:val="00FF3BA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en-US" w:eastAsia="en-US" w:bidi="ar-SA"/>
      </w:rPr>
    </w:rPrDefault>
    <w:pPrDefault>
      <w:pPr>
        <w:spacing w:after="200" w:line="36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624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2</Pages>
  <Words>566</Words>
  <Characters>3231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CHATIMO</dc:creator>
  <cp:lastModifiedBy>ADM</cp:lastModifiedBy>
  <cp:revision>2</cp:revision>
  <dcterms:created xsi:type="dcterms:W3CDTF">2019-02-12T14:33:00Z</dcterms:created>
  <dcterms:modified xsi:type="dcterms:W3CDTF">2019-02-12T14:33:00Z</dcterms:modified>
</cp:coreProperties>
</file>